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E8" w:rsidRDefault="00024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 </w:t>
      </w:r>
      <w:proofErr w:type="spellStart"/>
      <w:r>
        <w:rPr>
          <w:rFonts w:ascii="Times New Roman" w:hAnsi="Times New Roman" w:cs="Times New Roman"/>
          <w:sz w:val="28"/>
          <w:szCs w:val="28"/>
        </w:rPr>
        <w:t>street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</w:t>
      </w:r>
      <w:r w:rsidR="00AF3DF4">
        <w:rPr>
          <w:rFonts w:ascii="Times New Roman" w:hAnsi="Times New Roman" w:cs="Times New Roman"/>
          <w:sz w:val="28"/>
          <w:szCs w:val="28"/>
        </w:rPr>
        <w:t>ood</w:t>
      </w:r>
      <w:proofErr w:type="spellEnd"/>
      <w:r w:rsidR="00AF3DF4">
        <w:rPr>
          <w:rFonts w:ascii="Times New Roman" w:hAnsi="Times New Roman" w:cs="Times New Roman"/>
          <w:sz w:val="28"/>
          <w:szCs w:val="28"/>
        </w:rPr>
        <w:t xml:space="preserve"> di Genova</w:t>
      </w:r>
      <w:r w:rsidR="004C33B7">
        <w:rPr>
          <w:rFonts w:ascii="Times New Roman" w:hAnsi="Times New Roman" w:cs="Times New Roman"/>
          <w:sz w:val="28"/>
          <w:szCs w:val="28"/>
        </w:rPr>
        <w:t>. L</w:t>
      </w:r>
      <w:r w:rsidR="00AF3DF4">
        <w:rPr>
          <w:rFonts w:ascii="Times New Roman" w:hAnsi="Times New Roman" w:cs="Times New Roman"/>
          <w:sz w:val="28"/>
          <w:szCs w:val="28"/>
        </w:rPr>
        <w:t>a focaccia</w:t>
      </w:r>
    </w:p>
    <w:p w:rsidR="00AF3DF4" w:rsidRDefault="00AF3DF4" w:rsidP="00AF3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 </w:t>
      </w:r>
      <w:proofErr w:type="spellStart"/>
      <w:r>
        <w:rPr>
          <w:rFonts w:ascii="Times New Roman" w:hAnsi="Times New Roman" w:cs="Times New Roman"/>
          <w:sz w:val="28"/>
          <w:szCs w:val="28"/>
        </w:rPr>
        <w:t>street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Genova è la focaccia no</w:t>
      </w:r>
      <w:r w:rsidR="004C33B7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vi sono dubbi. La cosa più “buona del mondo” dicono i genovesi quando hanno fame e pensano a uno spuntino veloce.</w:t>
      </w:r>
    </w:p>
    <w:p w:rsidR="00AF3DF4" w:rsidRDefault="00AF3DF4" w:rsidP="00AF3DF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>Sicuramente un cosa golosa a cui non si può rinunciare una volta assaggiata, magari tiepida, sfornata da poco. Qualsiasi genovese tra i quaranta e cinquant’anni se lo ricorderà bene, quando nei panifici, alle 7,30 del mattino</w:t>
      </w:r>
      <w:r w:rsidR="004C33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cartella sulle spalle con cento lire</w:t>
      </w:r>
      <w:r w:rsidR="004C33B7">
        <w:rPr>
          <w:rFonts w:ascii="Times New Roman" w:hAnsi="Times New Roman" w:cs="Times New Roman"/>
          <w:sz w:val="28"/>
          <w:szCs w:val="28"/>
        </w:rPr>
        <w:t xml:space="preserve"> in mano,</w:t>
      </w:r>
      <w:r>
        <w:rPr>
          <w:rFonts w:ascii="Times New Roman" w:hAnsi="Times New Roman" w:cs="Times New Roman"/>
          <w:sz w:val="28"/>
          <w:szCs w:val="28"/>
        </w:rPr>
        <w:t xml:space="preserve"> si aspettava il proprio turno per quel pezzo di focaccia che diventava la merenda da consumare a scuola. All’epoca non </w:t>
      </w:r>
      <w:r w:rsidR="004C33B7">
        <w:rPr>
          <w:rFonts w:ascii="Times New Roman" w:hAnsi="Times New Roman" w:cs="Times New Roman"/>
          <w:sz w:val="28"/>
          <w:szCs w:val="28"/>
        </w:rPr>
        <w:t>si parlava</w:t>
      </w:r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street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3B7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="004C33B7">
        <w:rPr>
          <w:rFonts w:ascii="Times New Roman" w:hAnsi="Times New Roman" w:cs="Times New Roman"/>
          <w:sz w:val="28"/>
          <w:szCs w:val="28"/>
        </w:rPr>
        <w:t xml:space="preserve"> ma solo di</w:t>
      </w:r>
      <w:r w:rsidR="004C33B7">
        <w:rPr>
          <w:rFonts w:ascii="Arial" w:eastAsia="Times New Roman" w:hAnsi="Arial" w:cs="Arial"/>
          <w:color w:val="660099"/>
          <w:sz w:val="27"/>
          <w:szCs w:val="27"/>
          <w:lang w:eastAsia="it-IT"/>
        </w:rPr>
        <w:t xml:space="preserve"> </w:t>
      </w:r>
      <w:r w:rsidR="004C33B7" w:rsidRPr="004C3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(</w:t>
      </w:r>
      <w:proofErr w:type="spellStart"/>
      <w:r w:rsidR="004C33B7" w:rsidRPr="004C3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fügassa</w:t>
      </w:r>
      <w:proofErr w:type="spellEnd"/>
      <w:r w:rsidR="004C3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), quando ancora a Genova i nostri “vecchi” parlavano dialetto.</w:t>
      </w:r>
    </w:p>
    <w:p w:rsidR="004C33B7" w:rsidRDefault="004C33B7" w:rsidP="00AF3DF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</w:p>
    <w:p w:rsidR="004C33B7" w:rsidRPr="002F5FF2" w:rsidRDefault="004C33B7" w:rsidP="00AF3DF4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it-IT"/>
        </w:rPr>
      </w:pPr>
      <w:r w:rsidRPr="002F5F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it-IT"/>
        </w:rPr>
        <w:t>Storia:</w:t>
      </w:r>
    </w:p>
    <w:p w:rsidR="004C33B7" w:rsidRDefault="004C33B7" w:rsidP="00AF3DF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La storia d</w:t>
      </w:r>
      <w:r w:rsidR="00024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i questo alimento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risale al’500 almeno per quello che riguarda i genovesi e i liguri ch</w:t>
      </w:r>
      <w:r w:rsidR="00024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e cominciarono a riprendere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una tradizione</w:t>
      </w:r>
      <w:r w:rsidR="00024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pare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legata ai fenici, quella di impastare la farina o qualcosa di simile con acqua e olio. Poi in Liguria e nella vecchia Repubblica Genovese</w:t>
      </w:r>
      <w:r w:rsidR="00024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si cominciò a impastarla</w:t>
      </w:r>
      <w:r w:rsidR="002F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con olio d’oliva e spesso veniva usata in chiesa  durante i matrimoni per festeggiare l’evento celebrato</w:t>
      </w:r>
      <w:r w:rsidR="00024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,</w:t>
      </w:r>
      <w:r w:rsidR="002F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in una sorta di buon auspicio.</w:t>
      </w:r>
    </w:p>
    <w:p w:rsidR="00024E25" w:rsidRDefault="00024E25" w:rsidP="002F5FF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Oggi la si gusta in ogni occasione, a colazione, a pranzo, con l’aperitivo, ogni scusa è buona per mangiarsi un pezzo di focaccia.</w:t>
      </w:r>
    </w:p>
    <w:p w:rsidR="002F5FF2" w:rsidRPr="00AF3DF4" w:rsidRDefault="00024E25" w:rsidP="002F5FF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Come non dare un suggerimento per chi volesse provarla a preparare, ecco</w:t>
      </w:r>
      <w:r w:rsidR="002F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una versione della focaccia genovese fatta in casa, in collaborazione con I Viaggi del Goloso.</w:t>
      </w:r>
    </w:p>
    <w:p w:rsidR="002F5FF2" w:rsidRDefault="002F5FF2" w:rsidP="00AF3DF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</w:p>
    <w:p w:rsidR="002F5FF2" w:rsidRDefault="002F5FF2" w:rsidP="00AF3DF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</w:p>
    <w:p w:rsidR="002F5FF2" w:rsidRPr="002F5FF2" w:rsidRDefault="00024E25" w:rsidP="00AF3DF4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it-IT"/>
        </w:rPr>
        <w:t>Ricetta:</w:t>
      </w:r>
    </w:p>
    <w:p w:rsidR="002F5FF2" w:rsidRPr="002F5FF2" w:rsidRDefault="002F5FF2" w:rsidP="002F5FF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  <w:r w:rsidRPr="002F5FF2">
        <w:rPr>
          <w:rFonts w:ascii="Times New Roman" w:hAnsi="Times New Roman" w:cs="Times New Roman"/>
          <w:b/>
          <w:i/>
          <w:sz w:val="28"/>
          <w:szCs w:val="28"/>
        </w:rPr>
        <w:t>Focaccia genovese</w:t>
      </w:r>
    </w:p>
    <w:p w:rsidR="002F5FF2" w:rsidRPr="002F5FF2" w:rsidRDefault="002F5FF2" w:rsidP="002F5FF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F5FF2">
        <w:rPr>
          <w:rFonts w:ascii="Times New Roman" w:hAnsi="Times New Roman" w:cs="Times New Roman"/>
          <w:b/>
          <w:i/>
          <w:sz w:val="28"/>
          <w:szCs w:val="28"/>
        </w:rPr>
        <w:t>Ingredienti:</w:t>
      </w:r>
    </w:p>
    <w:p w:rsidR="002F5FF2" w:rsidRPr="002F5FF2" w:rsidRDefault="002F5FF2" w:rsidP="002F5F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FF2">
        <w:rPr>
          <w:rFonts w:ascii="Times New Roman" w:hAnsi="Times New Roman" w:cs="Times New Roman"/>
          <w:sz w:val="28"/>
          <w:szCs w:val="28"/>
        </w:rPr>
        <w:t>300 gr. di farina 00</w:t>
      </w:r>
    </w:p>
    <w:p w:rsidR="002F5FF2" w:rsidRPr="002F5FF2" w:rsidRDefault="002F5FF2" w:rsidP="002F5F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FF2">
        <w:rPr>
          <w:rFonts w:ascii="Times New Roman" w:hAnsi="Times New Roman" w:cs="Times New Roman"/>
          <w:sz w:val="28"/>
          <w:szCs w:val="28"/>
        </w:rPr>
        <w:t xml:space="preserve">200 gr. di farina </w:t>
      </w:r>
      <w:proofErr w:type="spellStart"/>
      <w:r w:rsidRPr="002F5FF2">
        <w:rPr>
          <w:rFonts w:ascii="Times New Roman" w:hAnsi="Times New Roman" w:cs="Times New Roman"/>
          <w:sz w:val="28"/>
          <w:szCs w:val="28"/>
        </w:rPr>
        <w:t>manitoba</w:t>
      </w:r>
      <w:proofErr w:type="spellEnd"/>
    </w:p>
    <w:p w:rsidR="002F5FF2" w:rsidRPr="002F5FF2" w:rsidRDefault="002F5FF2" w:rsidP="002F5F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FF2">
        <w:rPr>
          <w:rFonts w:ascii="Times New Roman" w:hAnsi="Times New Roman" w:cs="Times New Roman"/>
          <w:sz w:val="28"/>
          <w:szCs w:val="28"/>
        </w:rPr>
        <w:t>25 gr. di lievito di birra</w:t>
      </w:r>
    </w:p>
    <w:p w:rsidR="002F5FF2" w:rsidRPr="002F5FF2" w:rsidRDefault="002F5FF2" w:rsidP="002F5F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FF2">
        <w:rPr>
          <w:rFonts w:ascii="Times New Roman" w:hAnsi="Times New Roman" w:cs="Times New Roman"/>
          <w:sz w:val="28"/>
          <w:szCs w:val="28"/>
        </w:rPr>
        <w:t>250 ml. di acqua</w:t>
      </w:r>
    </w:p>
    <w:p w:rsidR="002F5FF2" w:rsidRPr="002F5FF2" w:rsidRDefault="002F5FF2" w:rsidP="002F5F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FF2">
        <w:rPr>
          <w:rFonts w:ascii="Times New Roman" w:hAnsi="Times New Roman" w:cs="Times New Roman"/>
          <w:sz w:val="28"/>
          <w:szCs w:val="28"/>
        </w:rPr>
        <w:t>sale</w:t>
      </w:r>
    </w:p>
    <w:p w:rsidR="002F5FF2" w:rsidRPr="002F5FF2" w:rsidRDefault="002F5FF2" w:rsidP="002F5F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FF2">
        <w:rPr>
          <w:rFonts w:ascii="Times New Roman" w:hAnsi="Times New Roman" w:cs="Times New Roman"/>
          <w:sz w:val="28"/>
          <w:szCs w:val="28"/>
        </w:rPr>
        <w:t>olio d’oliva extravergine</w:t>
      </w:r>
    </w:p>
    <w:p w:rsidR="002F5FF2" w:rsidRPr="002F5FF2" w:rsidRDefault="002F5FF2" w:rsidP="002F5FF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F5FF2" w:rsidRPr="002F5FF2" w:rsidRDefault="002F5FF2" w:rsidP="002F5FF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F5FF2">
        <w:rPr>
          <w:rFonts w:ascii="Times New Roman" w:hAnsi="Times New Roman" w:cs="Times New Roman"/>
          <w:b/>
          <w:i/>
          <w:sz w:val="28"/>
          <w:szCs w:val="28"/>
        </w:rPr>
        <w:t>Preparazione:</w:t>
      </w:r>
    </w:p>
    <w:p w:rsidR="002F5FF2" w:rsidRPr="002F5FF2" w:rsidRDefault="002F5FF2" w:rsidP="002F5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FF2">
        <w:rPr>
          <w:rFonts w:ascii="Times New Roman" w:hAnsi="Times New Roman" w:cs="Times New Roman"/>
          <w:sz w:val="28"/>
          <w:szCs w:val="28"/>
        </w:rPr>
        <w:lastRenderedPageBreak/>
        <w:t xml:space="preserve">Mettiamo sul tavolo la farina 00, aggiungiamo il sale e sopra la farina </w:t>
      </w:r>
      <w:proofErr w:type="spellStart"/>
      <w:r w:rsidRPr="002F5FF2">
        <w:rPr>
          <w:rFonts w:ascii="Times New Roman" w:hAnsi="Times New Roman" w:cs="Times New Roman"/>
          <w:sz w:val="28"/>
          <w:szCs w:val="28"/>
        </w:rPr>
        <w:t>manitoba</w:t>
      </w:r>
      <w:proofErr w:type="spellEnd"/>
      <w:r w:rsidRPr="002F5FF2">
        <w:rPr>
          <w:rFonts w:ascii="Times New Roman" w:hAnsi="Times New Roman" w:cs="Times New Roman"/>
          <w:sz w:val="28"/>
          <w:szCs w:val="28"/>
        </w:rPr>
        <w:t xml:space="preserve"> (il sale è meglio se non viene a contatto direttamente con il lievito). </w:t>
      </w:r>
    </w:p>
    <w:p w:rsidR="002F5FF2" w:rsidRPr="002F5FF2" w:rsidRDefault="002F5FF2" w:rsidP="002F5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FF2">
        <w:rPr>
          <w:rFonts w:ascii="Times New Roman" w:hAnsi="Times New Roman" w:cs="Times New Roman"/>
          <w:sz w:val="28"/>
          <w:szCs w:val="28"/>
        </w:rPr>
        <w:t>Sciogliamo il lievito nell’acqua tiepida e incominciamo a impastare, quando l’impasto risulta amalgamato, non continuiamo oltre per non sprigionare troppo l’amido che inibisce la lievitazione,  quindi lievitare coperto per circa 1 ora.</w:t>
      </w:r>
    </w:p>
    <w:p w:rsidR="002F5FF2" w:rsidRPr="002F5FF2" w:rsidRDefault="002F5FF2" w:rsidP="002F5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FF2">
        <w:rPr>
          <w:rFonts w:ascii="Times New Roman" w:hAnsi="Times New Roman" w:cs="Times New Roman"/>
          <w:sz w:val="28"/>
          <w:szCs w:val="28"/>
        </w:rPr>
        <w:t>Riprendiamo l’impasto lievitato e stendiamo la pasta con un mattarello della grandezza della teglia che andremo ad adoperare, ungiamo bene la teglia con l’olio, appoggiamo la pasta stesa e la lasciamo nuovamente lievitare coperta per circa 1 ora.</w:t>
      </w:r>
    </w:p>
    <w:p w:rsidR="002F5FF2" w:rsidRPr="002F5FF2" w:rsidRDefault="002F5FF2" w:rsidP="002F5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FF2">
        <w:rPr>
          <w:rFonts w:ascii="Times New Roman" w:hAnsi="Times New Roman" w:cs="Times New Roman"/>
          <w:sz w:val="28"/>
          <w:szCs w:val="28"/>
        </w:rPr>
        <w:t>Prepariamo ora un emulsione di olio e acqua in parti uguali e andiamo a cospargere la superficie della focaccia premendo con le dita per formare i famosi buchi, dove andrebbe messo un po’ di sale.</w:t>
      </w:r>
    </w:p>
    <w:p w:rsidR="002F5FF2" w:rsidRPr="002F5FF2" w:rsidRDefault="002F5FF2" w:rsidP="002F5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5FF2" w:rsidRPr="002F5FF2" w:rsidRDefault="002F5FF2" w:rsidP="002F5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FF2">
        <w:rPr>
          <w:rFonts w:ascii="Times New Roman" w:hAnsi="Times New Roman" w:cs="Times New Roman"/>
          <w:sz w:val="28"/>
          <w:szCs w:val="28"/>
        </w:rPr>
        <w:t>Mettete in forno a 220° per circa 15 minuti poi proseguire sotto il grill per 5 minuti.</w:t>
      </w:r>
    </w:p>
    <w:p w:rsidR="002F5FF2" w:rsidRPr="002F5FF2" w:rsidRDefault="002F5FF2" w:rsidP="002F5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FF2">
        <w:rPr>
          <w:rFonts w:ascii="Times New Roman" w:hAnsi="Times New Roman" w:cs="Times New Roman"/>
          <w:sz w:val="28"/>
          <w:szCs w:val="28"/>
        </w:rPr>
        <w:t>Sfornatela e provatela ancora calda in purezza oppure accompagnata con salumi vari.</w:t>
      </w:r>
    </w:p>
    <w:p w:rsidR="002F5FF2" w:rsidRPr="002F5FF2" w:rsidRDefault="002F5FF2" w:rsidP="002F5F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DF4" w:rsidRPr="002F5FF2" w:rsidRDefault="00AF3DF4">
      <w:pPr>
        <w:rPr>
          <w:rFonts w:ascii="Times New Roman" w:hAnsi="Times New Roman" w:cs="Times New Roman"/>
          <w:sz w:val="28"/>
          <w:szCs w:val="28"/>
        </w:rPr>
      </w:pPr>
    </w:p>
    <w:sectPr w:rsidR="00AF3DF4" w:rsidRPr="002F5FF2" w:rsidSect="00597F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F3DF4"/>
    <w:rsid w:val="00024E25"/>
    <w:rsid w:val="00281D15"/>
    <w:rsid w:val="002F5FF2"/>
    <w:rsid w:val="004C33B7"/>
    <w:rsid w:val="00597FE8"/>
    <w:rsid w:val="007A40EF"/>
    <w:rsid w:val="00AF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7FE8"/>
  </w:style>
  <w:style w:type="paragraph" w:styleId="Titolo3">
    <w:name w:val="heading 3"/>
    <w:basedOn w:val="Normale"/>
    <w:link w:val="Titolo3Carattere"/>
    <w:uiPriority w:val="9"/>
    <w:qFormat/>
    <w:rsid w:val="00AF3D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F3DF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F3D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marcoeorietta</dc:creator>
  <cp:keywords/>
  <dc:description/>
  <cp:lastModifiedBy>marcoeorietta</cp:lastModifiedBy>
  <cp:revision>3</cp:revision>
  <dcterms:created xsi:type="dcterms:W3CDTF">2016-12-09T12:10:00Z</dcterms:created>
  <dcterms:modified xsi:type="dcterms:W3CDTF">2016-12-09T12:56:00Z</dcterms:modified>
</cp:coreProperties>
</file>